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0898" w14:textId="77777777" w:rsidR="007659D7" w:rsidRDefault="00342713">
      <w:pPr>
        <w:rPr>
          <w:sz w:val="40"/>
          <w:szCs w:val="40"/>
        </w:rPr>
      </w:pPr>
      <w:r w:rsidRPr="00797368">
        <w:rPr>
          <w:sz w:val="40"/>
          <w:szCs w:val="40"/>
        </w:rPr>
        <w:t>Pašvaldību un deputātu skaits pašvaldībās Latvijā</w:t>
      </w:r>
      <w:r w:rsidR="00797368" w:rsidRPr="00797368">
        <w:rPr>
          <w:sz w:val="40"/>
          <w:szCs w:val="40"/>
        </w:rPr>
        <w:t>.</w:t>
      </w:r>
    </w:p>
    <w:p w14:paraId="6A226CBC" w14:textId="77777777" w:rsidR="00330D9D" w:rsidRDefault="00330D9D" w:rsidP="0064016E">
      <w:pPr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1939.g. Latvijā kopā bija 594 pašvaldības </w:t>
      </w:r>
      <w:r w:rsidR="0064016E">
        <w:rPr>
          <w:sz w:val="24"/>
          <w:szCs w:val="24"/>
        </w:rPr>
        <w:t>(par deputātu skaitu precīzu ziņu nav, varētu būt ap 10 000)</w:t>
      </w:r>
    </w:p>
    <w:p w14:paraId="45B24702" w14:textId="77777777" w:rsidR="00330D9D" w:rsidRDefault="00330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- 19 apriņķi, kas bija reģionālās pašvaldības,</w:t>
      </w:r>
    </w:p>
    <w:p w14:paraId="635AE1FB" w14:textId="77777777" w:rsidR="00330D9D" w:rsidRPr="00330D9D" w:rsidRDefault="00330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- 575 vietējās pašvaldības t.sk. 60 pilsētas un 515 pagasti</w:t>
      </w:r>
    </w:p>
    <w:p w14:paraId="309C3440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1989.g. Latvijā kopā bija 594 pašvaldības ar kopējo deputātu skaitu, vairāk kā 13000.</w:t>
      </w:r>
    </w:p>
    <w:p w14:paraId="738D3B76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- 26 rajoni, kas bija reģionālās pašvaldības ( 7 republikas pilsētas arī pildīja reģionālo pašvaldību funkcijas),</w:t>
      </w:r>
    </w:p>
    <w:p w14:paraId="0C2F1143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- 568 vietējās pašvaldības t.sk. 76 pilsētas un 492 pagasti.</w:t>
      </w:r>
    </w:p>
    <w:p w14:paraId="04B5E054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</w:p>
    <w:p w14:paraId="506BB7B4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1994.g. Latvijā kopā bija 596 pašvaldības ar kopējo deputātu skaitu 4771.</w:t>
      </w:r>
    </w:p>
    <w:p w14:paraId="4F734F47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- 26 rajoni, kas bija reģionālās pašvaldības ( 7 republikas pilsētas arī pildīja reģionālo pašvaldību funkcijas),</w:t>
      </w:r>
    </w:p>
    <w:p w14:paraId="15B53D4C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- 570 vietējās pašvaldības t.sk. 76 pilsētas un 494 pagasti.</w:t>
      </w:r>
    </w:p>
    <w:p w14:paraId="64FD52AA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</w:p>
    <w:p w14:paraId="65593D97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2009.g. sākumā kopā bija 548 pašvaldības ar deputātu skaitu 4179.</w:t>
      </w:r>
    </w:p>
    <w:p w14:paraId="2B9CB109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- 26 rajoni, kas bija reģionālās pašvaldības ( 7 republikas pilsētas arī pildīja reģionālo pašvaldību funkcijas)</w:t>
      </w:r>
    </w:p>
    <w:p w14:paraId="35405E51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- 522 vietējās pašvaldības, t.sk. 57 pilsētas, 41 novads un 424 pagasti.</w:t>
      </w:r>
    </w:p>
    <w:p w14:paraId="016F1E2C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</w:p>
    <w:p w14:paraId="1EE5422C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2009. beigās bija 118 pašvaldības t.sk. 9 pilsētas un 109 novadi, </w:t>
      </w:r>
      <w:r w:rsidR="00B56DFB">
        <w:rPr>
          <w:sz w:val="24"/>
          <w:szCs w:val="24"/>
        </w:rPr>
        <w:t xml:space="preserve">ar kopējo deputātu skaitu 1765, </w:t>
      </w:r>
      <w:r>
        <w:rPr>
          <w:sz w:val="24"/>
          <w:szCs w:val="24"/>
        </w:rPr>
        <w:t>kā arī izveidoja piecus plānošanas reģionus, kas nebija tieši vēlēti, bet tos veidoja reģionā ietilpstošo pašvaldību vadītāji vai to pārstāvji.</w:t>
      </w:r>
    </w:p>
    <w:p w14:paraId="5C2850B3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</w:p>
    <w:p w14:paraId="11ACC9A5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2011.g bija 119 pašvaldības, (Rojas novads tika sadalīts Rojas un Mērsraga novados), ar k</w:t>
      </w:r>
      <w:r w:rsidR="006B117D">
        <w:rPr>
          <w:sz w:val="24"/>
          <w:szCs w:val="24"/>
        </w:rPr>
        <w:t>opējo deputātu skaitu tikai 1618</w:t>
      </w:r>
      <w:r>
        <w:rPr>
          <w:sz w:val="24"/>
          <w:szCs w:val="24"/>
        </w:rPr>
        <w:t>.</w:t>
      </w:r>
    </w:p>
    <w:p w14:paraId="2CC07C3C" w14:textId="77777777" w:rsidR="00F25163" w:rsidRDefault="00F25163" w:rsidP="00F25163">
      <w:pPr>
        <w:pStyle w:val="Sarakstarindkopa"/>
        <w:ind w:left="1080"/>
        <w:rPr>
          <w:sz w:val="24"/>
          <w:szCs w:val="24"/>
        </w:rPr>
      </w:pPr>
    </w:p>
    <w:p w14:paraId="6F6AD399" w14:textId="23CC8F40" w:rsidR="00F25163" w:rsidRDefault="00F25163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202</w:t>
      </w:r>
      <w:r w:rsidR="00EC2653">
        <w:rPr>
          <w:sz w:val="24"/>
          <w:szCs w:val="24"/>
        </w:rPr>
        <w:t>1</w:t>
      </w:r>
      <w:r>
        <w:rPr>
          <w:sz w:val="24"/>
          <w:szCs w:val="24"/>
        </w:rPr>
        <w:t xml:space="preserve">.g. </w:t>
      </w:r>
      <w:r w:rsidR="00EC2653">
        <w:rPr>
          <w:sz w:val="24"/>
          <w:szCs w:val="24"/>
        </w:rPr>
        <w:t xml:space="preserve">ir 43 pašvaldības ar kopējo deputātu skaitu </w:t>
      </w:r>
      <w:r w:rsidR="007B0919">
        <w:rPr>
          <w:sz w:val="24"/>
          <w:szCs w:val="24"/>
        </w:rPr>
        <w:t xml:space="preserve">vairs tikai </w:t>
      </w:r>
      <w:r w:rsidR="00055432">
        <w:rPr>
          <w:sz w:val="24"/>
          <w:szCs w:val="24"/>
        </w:rPr>
        <w:t>75</w:t>
      </w:r>
      <w:r w:rsidR="00BE6D94">
        <w:rPr>
          <w:sz w:val="24"/>
          <w:szCs w:val="24"/>
        </w:rPr>
        <w:t>8</w:t>
      </w:r>
      <w:r w:rsidR="00055432">
        <w:rPr>
          <w:sz w:val="24"/>
          <w:szCs w:val="24"/>
        </w:rPr>
        <w:t>.</w:t>
      </w:r>
    </w:p>
    <w:p w14:paraId="7044918F" w14:textId="77777777" w:rsidR="00C410C1" w:rsidRDefault="00C410C1" w:rsidP="00F25163">
      <w:pPr>
        <w:pStyle w:val="Sarakstarindkopa"/>
        <w:ind w:left="1080"/>
        <w:rPr>
          <w:sz w:val="24"/>
          <w:szCs w:val="24"/>
        </w:rPr>
      </w:pPr>
    </w:p>
    <w:p w14:paraId="11911A41" w14:textId="77777777" w:rsidR="00C410C1" w:rsidRDefault="00C410C1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No šīm 43 “vietējām”</w:t>
      </w:r>
      <w:r w:rsidR="00FB4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pašvaldībām </w:t>
      </w:r>
      <w:r w:rsidR="00FB4F6E">
        <w:rPr>
          <w:sz w:val="24"/>
          <w:szCs w:val="24"/>
        </w:rPr>
        <w:t xml:space="preserve">tikai 9 atbilst šim jēdzienam t.i. </w:t>
      </w:r>
    </w:p>
    <w:p w14:paraId="06A8FA78" w14:textId="43DC9821" w:rsidR="00FB4F6E" w:rsidRDefault="00FB4F6E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Rīga, Jūrmala, Jelgava, Liepāja, Daugavpils, Rēzekne, Ventspils</w:t>
      </w:r>
      <w:r w:rsidR="00ED3E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B9D92AE" w14:textId="09DCFD80" w:rsidR="00D2332B" w:rsidRDefault="00D2332B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>Ar 2029.g paredzēts samazināt pašvaldības līdz 38 un vietējās pal</w:t>
      </w:r>
      <w:r w:rsidR="006E6BD7">
        <w:rPr>
          <w:sz w:val="24"/>
          <w:szCs w:val="24"/>
        </w:rPr>
        <w:t>iek tikai Rīga un Jūrmala</w:t>
      </w:r>
      <w:r w:rsidR="00ED3EF4">
        <w:rPr>
          <w:sz w:val="24"/>
          <w:szCs w:val="24"/>
        </w:rPr>
        <w:t>.</w:t>
      </w:r>
    </w:p>
    <w:p w14:paraId="0710E2D3" w14:textId="77777777" w:rsidR="00D2332B" w:rsidRDefault="00D2332B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Pēc būtības ir likvidētas vietējās pašvaldības un izveidotas “partiju pārvaldāmās teritorijas”. </w:t>
      </w:r>
    </w:p>
    <w:p w14:paraId="2DDA6250" w14:textId="77777777" w:rsidR="007B50F2" w:rsidRDefault="007B50F2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Kopš dzimtbūšanas atcelšanas 19 gadsimtā  vienmēr visos laikos , gan cara, gan pirmās brīvvalsts, gan okupāciju laikos ir pastāvējušas pilsētu un pagastu pašpārvaldes.</w:t>
      </w:r>
    </w:p>
    <w:p w14:paraId="2DFA709A" w14:textId="6D4CED4D" w:rsidR="001F0B66" w:rsidRDefault="001F0B66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Latvijā </w:t>
      </w:r>
      <w:r w:rsidR="00916192">
        <w:rPr>
          <w:sz w:val="24"/>
          <w:szCs w:val="24"/>
        </w:rPr>
        <w:t xml:space="preserve">šobrīd </w:t>
      </w:r>
      <w:r>
        <w:rPr>
          <w:sz w:val="24"/>
          <w:szCs w:val="24"/>
        </w:rPr>
        <w:t>ir vēsturiski izveidojušās 5</w:t>
      </w:r>
      <w:r w:rsidR="004D329F">
        <w:rPr>
          <w:sz w:val="24"/>
          <w:szCs w:val="24"/>
        </w:rPr>
        <w:t xml:space="preserve">92 </w:t>
      </w:r>
      <w:r>
        <w:rPr>
          <w:sz w:val="24"/>
          <w:szCs w:val="24"/>
        </w:rPr>
        <w:t xml:space="preserve">teritoriālās vienības </w:t>
      </w:r>
      <w:r w:rsidR="004D329F">
        <w:rPr>
          <w:sz w:val="24"/>
          <w:szCs w:val="24"/>
        </w:rPr>
        <w:t>80</w:t>
      </w:r>
      <w:r>
        <w:rPr>
          <w:sz w:val="24"/>
          <w:szCs w:val="24"/>
        </w:rPr>
        <w:t xml:space="preserve"> pilsētas un 5</w:t>
      </w:r>
      <w:r w:rsidR="008B6D70">
        <w:rPr>
          <w:sz w:val="24"/>
          <w:szCs w:val="24"/>
        </w:rPr>
        <w:t xml:space="preserve">12 </w:t>
      </w:r>
      <w:r>
        <w:rPr>
          <w:sz w:val="24"/>
          <w:szCs w:val="24"/>
        </w:rPr>
        <w:t>pagasti. Tās arī ir</w:t>
      </w:r>
      <w:r w:rsidR="003832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vietējās kopienas, kas ir </w:t>
      </w:r>
      <w:r w:rsidR="009116C9">
        <w:rPr>
          <w:sz w:val="24"/>
          <w:szCs w:val="24"/>
        </w:rPr>
        <w:t>cienīgas veidot savu pašpārvaldi. Kāpēc tas ir likvidēts?</w:t>
      </w:r>
    </w:p>
    <w:p w14:paraId="7BBEA01B" w14:textId="77777777" w:rsidR="00D2332B" w:rsidRDefault="00D2332B" w:rsidP="00F25163">
      <w:pPr>
        <w:pStyle w:val="Sarakstarindkop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Vai </w:t>
      </w:r>
      <w:r w:rsidR="008711B8">
        <w:rPr>
          <w:sz w:val="24"/>
          <w:szCs w:val="24"/>
        </w:rPr>
        <w:t>to Latvijas ļaudis ir pelnījuši!</w:t>
      </w:r>
    </w:p>
    <w:p w14:paraId="5B1115AE" w14:textId="77777777" w:rsidR="00D2332B" w:rsidRDefault="00D2332B" w:rsidP="00F25163">
      <w:pPr>
        <w:pStyle w:val="Sarakstarindkopa"/>
        <w:ind w:left="1080"/>
        <w:rPr>
          <w:sz w:val="24"/>
          <w:szCs w:val="24"/>
        </w:rPr>
      </w:pPr>
    </w:p>
    <w:p w14:paraId="3979A760" w14:textId="77777777" w:rsidR="00FB4F6E" w:rsidRDefault="00FB4F6E" w:rsidP="00F25163">
      <w:pPr>
        <w:pStyle w:val="Sarakstarindkopa"/>
        <w:ind w:left="1080"/>
        <w:rPr>
          <w:sz w:val="24"/>
          <w:szCs w:val="24"/>
        </w:rPr>
      </w:pPr>
    </w:p>
    <w:p w14:paraId="0B16EEB0" w14:textId="77777777" w:rsidR="00F25163" w:rsidRPr="00797368" w:rsidRDefault="00F25163">
      <w:pPr>
        <w:rPr>
          <w:sz w:val="40"/>
          <w:szCs w:val="40"/>
        </w:rPr>
      </w:pPr>
    </w:p>
    <w:sectPr w:rsidR="00F25163" w:rsidRPr="00797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13"/>
    <w:rsid w:val="00055432"/>
    <w:rsid w:val="001F0B66"/>
    <w:rsid w:val="00330D9D"/>
    <w:rsid w:val="00342713"/>
    <w:rsid w:val="00383299"/>
    <w:rsid w:val="00467AF1"/>
    <w:rsid w:val="004D329F"/>
    <w:rsid w:val="0064016E"/>
    <w:rsid w:val="006B117D"/>
    <w:rsid w:val="006E6BD7"/>
    <w:rsid w:val="007659D7"/>
    <w:rsid w:val="00772AC9"/>
    <w:rsid w:val="00797368"/>
    <w:rsid w:val="007B0919"/>
    <w:rsid w:val="007B50F2"/>
    <w:rsid w:val="008711B8"/>
    <w:rsid w:val="008B6D70"/>
    <w:rsid w:val="009116C9"/>
    <w:rsid w:val="00916192"/>
    <w:rsid w:val="00A274EC"/>
    <w:rsid w:val="00A30129"/>
    <w:rsid w:val="00B56DFB"/>
    <w:rsid w:val="00BC5BE7"/>
    <w:rsid w:val="00BE6D94"/>
    <w:rsid w:val="00C410C1"/>
    <w:rsid w:val="00D2332B"/>
    <w:rsid w:val="00EC2653"/>
    <w:rsid w:val="00ED3EF4"/>
    <w:rsid w:val="00EF587E"/>
    <w:rsid w:val="00F25163"/>
    <w:rsid w:val="00F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0E63"/>
  <w15:docId w15:val="{50342919-CECD-4AEA-AB19-A7E3A99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2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</dc:creator>
  <cp:lastModifiedBy>Sandra Lielmeža</cp:lastModifiedBy>
  <cp:revision>2</cp:revision>
  <dcterms:created xsi:type="dcterms:W3CDTF">2024-04-22T18:18:00Z</dcterms:created>
  <dcterms:modified xsi:type="dcterms:W3CDTF">2024-04-22T18:18:00Z</dcterms:modified>
</cp:coreProperties>
</file>